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C" w:rsidRPr="00254372" w:rsidRDefault="003E294C" w:rsidP="00AD402B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254372">
        <w:rPr>
          <w:rFonts w:ascii="方正小标宋_GBK" w:eastAsia="方正小标宋_GBK" w:hAnsi="宋体" w:hint="eastAsia"/>
          <w:sz w:val="44"/>
          <w:szCs w:val="44"/>
        </w:rPr>
        <w:t>天津商业大学教职工临时借房管理协议</w:t>
      </w:r>
    </w:p>
    <w:p w:rsidR="003E294C" w:rsidRPr="004655F8" w:rsidRDefault="003E294C" w:rsidP="00AD402B">
      <w:pPr>
        <w:spacing w:line="600" w:lineRule="exact"/>
        <w:jc w:val="center"/>
        <w:rPr>
          <w:rFonts w:ascii="宋体"/>
          <w:b/>
          <w:sz w:val="36"/>
          <w:szCs w:val="36"/>
        </w:rPr>
      </w:pPr>
      <w:bookmarkStart w:id="0" w:name="_GoBack"/>
    </w:p>
    <w:bookmarkEnd w:id="0"/>
    <w:p w:rsidR="003E294C" w:rsidRPr="00FA0C55" w:rsidRDefault="003E294C" w:rsidP="00AD402B">
      <w:pPr>
        <w:spacing w:line="600" w:lineRule="exact"/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管理方（甲方）：天津商业大学</w:t>
      </w:r>
    </w:p>
    <w:p w:rsidR="003E294C" w:rsidRPr="00FA0C55" w:rsidRDefault="003E294C" w:rsidP="00AD402B">
      <w:pPr>
        <w:spacing w:line="600" w:lineRule="exact"/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住宿方（乙方）：</w:t>
      </w:r>
      <w:r w:rsidR="00D9495F" w:rsidRPr="00FA0C55">
        <w:rPr>
          <w:rFonts w:ascii="仿宋_GB2312" w:eastAsia="仿宋_GB2312" w:hint="eastAsia"/>
          <w:sz w:val="32"/>
          <w:szCs w:val="32"/>
        </w:rPr>
        <w:t xml:space="preserve"> </w:t>
      </w:r>
    </w:p>
    <w:p w:rsidR="003E294C" w:rsidRPr="00FA0C55" w:rsidRDefault="003E294C" w:rsidP="00AD402B">
      <w:pPr>
        <w:spacing w:line="600" w:lineRule="exact"/>
        <w:ind w:firstLineChars="200" w:firstLine="640"/>
        <w:rPr>
          <w:rFonts w:ascii="仿宋_GB2312" w:eastAsia="仿宋_GB2312" w:cs="Arial"/>
          <w:color w:val="333333"/>
          <w:kern w:val="0"/>
          <w:sz w:val="32"/>
          <w:szCs w:val="32"/>
        </w:rPr>
      </w:pPr>
      <w:r w:rsidRPr="00FA0C55">
        <w:rPr>
          <w:rFonts w:ascii="仿宋_GB2312" w:eastAsia="仿宋_GB2312" w:hAnsi="宋体" w:cs="Arial" w:hint="eastAsia"/>
          <w:color w:val="333333"/>
          <w:kern w:val="0"/>
          <w:sz w:val="32"/>
          <w:szCs w:val="32"/>
        </w:rPr>
        <w:t>根据天津商业大学教职工借房的需要，结合我校实际情况，与临时借房的教职工签订本协议：</w:t>
      </w:r>
    </w:p>
    <w:p w:rsidR="003E294C" w:rsidRPr="00FA0C55" w:rsidRDefault="003E294C" w:rsidP="00AD402B">
      <w:pPr>
        <w:pStyle w:val="a5"/>
        <w:numPr>
          <w:ilvl w:val="0"/>
          <w:numId w:val="9"/>
        </w:numPr>
        <w:spacing w:line="600" w:lineRule="exact"/>
        <w:ind w:firstLineChars="0"/>
        <w:rPr>
          <w:rFonts w:ascii="仿宋_GB2312" w:eastAsia="仿宋_GB2312" w:cs="Arial"/>
          <w:color w:val="333333"/>
          <w:kern w:val="0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甲方为乙方提供临时借住房位置及居室编号：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乙方借房期限：半年，自</w:t>
      </w:r>
      <w:r w:rsidR="00493807" w:rsidRPr="00FA0C55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年</w:t>
      </w:r>
      <w:r w:rsidR="00493807" w:rsidRPr="00FA0C55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月</w:t>
      </w:r>
      <w:r w:rsidR="00493807" w:rsidRPr="00FA0C55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日至</w:t>
      </w:r>
      <w:r w:rsidR="00D9495F" w:rsidRPr="00FA0C5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93807" w:rsidRPr="00FA0C55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年</w:t>
      </w:r>
      <w:r w:rsidR="00493807" w:rsidRPr="00FA0C55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 xml:space="preserve">月    </w:t>
      </w:r>
      <w:r w:rsidR="00493807" w:rsidRPr="00FA0C55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日止。</w:t>
      </w:r>
    </w:p>
    <w:p w:rsidR="00FA0C55" w:rsidRDefault="003E294C" w:rsidP="00AD402B">
      <w:pPr>
        <w:pStyle w:val="a5"/>
        <w:numPr>
          <w:ilvl w:val="0"/>
          <w:numId w:val="10"/>
        </w:numPr>
        <w:spacing w:line="60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甲方为乙方提供的借房只允许乙方居住。</w:t>
      </w:r>
    </w:p>
    <w:p w:rsidR="00FA0C55" w:rsidRDefault="003E294C" w:rsidP="00AD402B">
      <w:pPr>
        <w:pStyle w:val="a5"/>
        <w:numPr>
          <w:ilvl w:val="0"/>
          <w:numId w:val="10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借房按以下规定收缴房租：</w:t>
      </w:r>
    </w:p>
    <w:p w:rsidR="00FA0C55" w:rsidRPr="00FA0C55" w:rsidRDefault="00FA0C55" w:rsidP="00AD402B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FB5989">
        <w:rPr>
          <w:rFonts w:ascii="仿宋_GB2312" w:eastAsia="仿宋_GB2312" w:hAnsi="宋体" w:hint="eastAsia"/>
          <w:sz w:val="32"/>
          <w:szCs w:val="32"/>
        </w:rPr>
        <w:t>．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入住半年内，房屋按住房的建筑面积核算房租。</w:t>
      </w:r>
    </w:p>
    <w:p w:rsidR="003E294C" w:rsidRPr="00FA0C55" w:rsidRDefault="00FA0C55" w:rsidP="00AD402B">
      <w:pPr>
        <w:pStyle w:val="a5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="00FB5989">
        <w:rPr>
          <w:rFonts w:ascii="仿宋_GB2312" w:eastAsia="仿宋_GB2312" w:hAnsi="宋体" w:hint="eastAsia"/>
          <w:sz w:val="32"/>
          <w:szCs w:val="32"/>
        </w:rPr>
        <w:t>．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入住半年后，应及时到天津商业大学后勤管理处房管部门办理退房手续，到期不退房，按照借房所在地的市场价×</w:t>
      </w:r>
      <w:r w:rsidR="008E6D02" w:rsidRPr="00FA0C55">
        <w:rPr>
          <w:rFonts w:ascii="仿宋_GB2312" w:eastAsia="仿宋_GB2312" w:hAnsi="宋体" w:hint="eastAsia"/>
          <w:sz w:val="32"/>
          <w:szCs w:val="32"/>
        </w:rPr>
        <w:t>2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n</w:t>
      </w:r>
      <w:r w:rsidR="003E294C" w:rsidRPr="00FA0C55">
        <w:rPr>
          <w:rFonts w:ascii="仿宋_GB2312" w:eastAsia="仿宋_GB2312" w:hAnsi="仿宋_GB2312" w:cs="仿宋_GB2312" w:hint="eastAsia"/>
          <w:sz w:val="32"/>
          <w:szCs w:val="32"/>
        </w:rPr>
        <w:t>收缴房租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。</w:t>
      </w:r>
    </w:p>
    <w:p w:rsidR="003E294C" w:rsidRPr="00FA0C55" w:rsidRDefault="003E294C" w:rsidP="00AD402B">
      <w:pPr>
        <w:pStyle w:val="a5"/>
        <w:numPr>
          <w:ilvl w:val="0"/>
          <w:numId w:val="10"/>
        </w:numPr>
        <w:spacing w:line="600" w:lineRule="exact"/>
        <w:ind w:firstLineChars="0"/>
        <w:jc w:val="left"/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借房入住的教职工须缴纳以下费用：</w:t>
      </w:r>
    </w:p>
    <w:p w:rsidR="00FA0C55" w:rsidRDefault="00FA0C55" w:rsidP="00AD402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 w:rsidR="00FB5989">
        <w:rPr>
          <w:rFonts w:ascii="仿宋_GB2312" w:eastAsia="仿宋_GB2312" w:hAnsi="宋体" w:hint="eastAsia"/>
          <w:sz w:val="32"/>
          <w:szCs w:val="32"/>
        </w:rPr>
        <w:t>．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水  费：每人每月7.5元。（有表的按表数收缴）</w:t>
      </w:r>
    </w:p>
    <w:p w:rsidR="003E294C" w:rsidRPr="00FA0C55" w:rsidRDefault="00FA0C55" w:rsidP="00AD402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B5989">
        <w:rPr>
          <w:rFonts w:ascii="仿宋_GB2312" w:eastAsia="仿宋_GB2312" w:hint="eastAsia"/>
          <w:sz w:val="32"/>
          <w:szCs w:val="32"/>
        </w:rPr>
        <w:t>．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电  费：住户持购电卡购电。</w:t>
      </w:r>
    </w:p>
    <w:p w:rsidR="003E294C" w:rsidRPr="00FA0C55" w:rsidRDefault="00FA0C55" w:rsidP="00AD402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FB5989">
        <w:rPr>
          <w:rFonts w:ascii="仿宋_GB2312" w:eastAsia="仿宋_GB2312" w:hAnsi="宋体" w:hint="eastAsia"/>
          <w:sz w:val="32"/>
          <w:szCs w:val="32"/>
        </w:rPr>
        <w:t>．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采暖费：按学校规定收缴。</w:t>
      </w:r>
    </w:p>
    <w:p w:rsidR="003E294C" w:rsidRPr="00FA0C55" w:rsidRDefault="003E294C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借房房租按月收缴，房租、采暖费的收缴在本人工资中扣除，水费的收缴由</w:t>
      </w:r>
      <w:r w:rsidR="00502D76">
        <w:rPr>
          <w:rFonts w:ascii="仿宋_GB2312" w:eastAsia="仿宋_GB2312" w:hAnsi="宋体" w:hint="eastAsia"/>
          <w:sz w:val="32"/>
          <w:szCs w:val="32"/>
        </w:rPr>
        <w:t>后勤处</w:t>
      </w:r>
      <w:r w:rsidRPr="00FA0C55">
        <w:rPr>
          <w:rFonts w:ascii="仿宋_GB2312" w:eastAsia="仿宋_GB2312" w:hAnsi="宋体" w:hint="eastAsia"/>
          <w:sz w:val="32"/>
          <w:szCs w:val="32"/>
        </w:rPr>
        <w:t>代收。</w:t>
      </w:r>
    </w:p>
    <w:p w:rsidR="003E294C" w:rsidRPr="00FA0C55" w:rsidRDefault="00FA0C55" w:rsidP="00AD402B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房屋空闲一个月（因公外出的除外）学校将收回居住权，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lastRenderedPageBreak/>
        <w:t>如不交回住房，按照借房所在地的市场价×</w:t>
      </w:r>
      <w:r w:rsidR="00AA1822" w:rsidRPr="00FA0C55">
        <w:rPr>
          <w:rFonts w:ascii="仿宋_GB2312" w:eastAsia="仿宋_GB2312" w:hAnsi="宋体" w:hint="eastAsia"/>
          <w:sz w:val="32"/>
          <w:szCs w:val="32"/>
        </w:rPr>
        <w:t>2n</w:t>
      </w:r>
      <w:r w:rsidR="003E294C" w:rsidRPr="00FA0C55">
        <w:rPr>
          <w:rFonts w:ascii="仿宋_GB2312" w:eastAsia="仿宋_GB2312" w:hAnsi="仿宋_GB2312" w:cs="仿宋_GB2312" w:hint="eastAsia"/>
          <w:sz w:val="32"/>
          <w:szCs w:val="32"/>
        </w:rPr>
        <w:t>收缴房租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提前十天办理退房手续，借房人应到天津商业大学后勤管理处房管部门办理退房手续，经查验，室内设施保持完好条件下，将钥匙交回，从下月1号停扣应交的费用。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住房及附属设施，属于乙方人为损坏的，乙方应负经济赔偿责任。</w:t>
      </w:r>
    </w:p>
    <w:p w:rsidR="003C3CBE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九、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甲方负责清扫楼道，厕所，洗漱间的卫生，乙方应积极配合卫生工的清扫工作。乙方不得在公共部位做饭，保持公共环境卫生。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为了保障走道及公共部位的畅通及防火安全，乙方不得随意存放杂物，对乙方堆放的杂乱物品不能自觉清理者，甲方将予以清理。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未经甲方同意，乙方不得随意占用非指定住房，对于乙方随意（强行）占用者，每日罚款50元，直至搬出。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对室内空床位，甲方有权随时安排教工居住，原室内 的居住者不得借故阻挠，否则甲方将安排新入住人员暂住招待所</w:t>
      </w:r>
      <w:r w:rsidR="003E294C" w:rsidRPr="00FA0C55">
        <w:rPr>
          <w:rFonts w:ascii="仿宋_GB2312" w:eastAsia="仿宋_GB2312" w:hint="eastAsia"/>
          <w:sz w:val="32"/>
          <w:szCs w:val="32"/>
        </w:rPr>
        <w:t>,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一切费用由阻止人承担，直至问题解决。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十三、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对于目前暂居住一人的宿舍，甲方有权进行调整、宿舍合并，乙方应予积极配合。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十四、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借房不得异性同住，包括具备合法婚姻证件的，如有异性同住，经劝说无效，甲方将把同单元、同宿舍的单身教工</w:t>
      </w:r>
      <w:r w:rsidR="00A9516E">
        <w:rPr>
          <w:rFonts w:ascii="仿宋_GB2312" w:eastAsia="仿宋_GB2312" w:hAnsi="宋体" w:hint="eastAsia"/>
          <w:sz w:val="32"/>
          <w:szCs w:val="32"/>
        </w:rPr>
        <w:t>安排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到招待所居住，一切费用将由违规的乙方交纳。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十五、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乙方不得随意将宿舍及床位转借他人居住，如有他人居住，由责任者负责清退，清退不走的每天收取房费70元，直至问题解决，</w:t>
      </w:r>
      <w:r w:rsidR="00CE0C88" w:rsidRPr="00FA0C55">
        <w:rPr>
          <w:rFonts w:ascii="仿宋_GB2312" w:eastAsia="仿宋_GB2312" w:hAnsi="宋体" w:hint="eastAsia"/>
          <w:sz w:val="32"/>
          <w:szCs w:val="32"/>
        </w:rPr>
        <w:t>并扣除违约金2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00元。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十六、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乙方在室内用电必须经设置的电源插头，不得随意乱拉电源线，防止火灾触电伤人。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十七、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室外公共部位的损坏维修与管理由甲方负责，室内的灯管、玻璃、插座的损坏更新所需费用由乙方自负。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十八、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住房用电应按规定使用，除照明、电视、电脑、饮水机、学习备课使用的电器外，不得使用其他电器，如有违规使用电器的教师，校房管办将停止供电，并处以罚款。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十九、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本协议自</w:t>
      </w:r>
      <w:r w:rsidR="00A02853">
        <w:rPr>
          <w:rFonts w:ascii="仿宋_GB2312" w:eastAsia="仿宋_GB2312" w:hAnsi="宋体" w:hint="eastAsia"/>
          <w:sz w:val="32"/>
          <w:szCs w:val="32"/>
        </w:rPr>
        <w:t>签订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之日起有效。</w:t>
      </w:r>
    </w:p>
    <w:p w:rsidR="003E294C" w:rsidRPr="00FA0C55" w:rsidRDefault="00FA0C55" w:rsidP="00AD402B">
      <w:pPr>
        <w:pStyle w:val="a5"/>
        <w:spacing w:line="60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二十、</w:t>
      </w:r>
      <w:r w:rsidR="003E294C" w:rsidRPr="00FA0C55">
        <w:rPr>
          <w:rFonts w:ascii="仿宋_GB2312" w:eastAsia="仿宋_GB2312" w:hAnsi="宋体" w:hint="eastAsia"/>
          <w:sz w:val="32"/>
          <w:szCs w:val="32"/>
        </w:rPr>
        <w:t>学校出台新的教职工临时借房管理协议及管理办法，此协议服从新的教职工临时借房管理协议及管理办法</w:t>
      </w:r>
    </w:p>
    <w:p w:rsidR="00615800" w:rsidRPr="00FA0C55" w:rsidRDefault="003E294C" w:rsidP="00AD402B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E294C" w:rsidRPr="00FA0C55" w:rsidRDefault="003E294C" w:rsidP="00F96DC7">
      <w:pPr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管理方（甲方）：</w:t>
      </w:r>
      <w:r w:rsidR="00156F5F" w:rsidRPr="00FA0C55">
        <w:rPr>
          <w:rFonts w:ascii="仿宋_GB2312" w:eastAsia="仿宋_GB2312" w:hAnsi="宋体" w:hint="eastAsia"/>
          <w:sz w:val="32"/>
          <w:szCs w:val="32"/>
        </w:rPr>
        <w:t xml:space="preserve">                   住宿方（乙方）签字：</w:t>
      </w:r>
    </w:p>
    <w:p w:rsidR="003E294C" w:rsidRPr="00FA0C55" w:rsidRDefault="003E294C" w:rsidP="00F96DC7">
      <w:pPr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 xml:space="preserve">天津商业大学           </w:t>
      </w:r>
    </w:p>
    <w:p w:rsidR="003E294C" w:rsidRPr="00FA0C55" w:rsidRDefault="003E294C" w:rsidP="00F96DC7">
      <w:pPr>
        <w:rPr>
          <w:rFonts w:ascii="仿宋_GB2312" w:eastAsia="仿宋_GB2312"/>
          <w:sz w:val="32"/>
          <w:szCs w:val="32"/>
        </w:rPr>
      </w:pPr>
    </w:p>
    <w:p w:rsidR="003E294C" w:rsidRPr="00FA0C55" w:rsidRDefault="003E294C" w:rsidP="004655F8">
      <w:pPr>
        <w:rPr>
          <w:rFonts w:ascii="仿宋_GB2312" w:eastAsia="仿宋_GB2312"/>
          <w:sz w:val="32"/>
          <w:szCs w:val="32"/>
        </w:rPr>
      </w:pPr>
      <w:r w:rsidRPr="00FA0C55">
        <w:rPr>
          <w:rFonts w:ascii="仿宋_GB2312" w:eastAsia="仿宋_GB2312" w:hAnsi="宋体" w:hint="eastAsia"/>
          <w:sz w:val="32"/>
          <w:szCs w:val="32"/>
        </w:rPr>
        <w:t>经办人：                              年    月    日</w:t>
      </w:r>
    </w:p>
    <w:sectPr w:rsidR="003E294C" w:rsidRPr="00FA0C55" w:rsidSect="00AD402B">
      <w:footerReference w:type="default" r:id="rId7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5B" w:rsidRDefault="0003755B" w:rsidP="004655F8">
      <w:r>
        <w:separator/>
      </w:r>
    </w:p>
  </w:endnote>
  <w:endnote w:type="continuationSeparator" w:id="0">
    <w:p w:rsidR="0003755B" w:rsidRDefault="0003755B" w:rsidP="0046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02B" w:rsidRPr="00AD402B" w:rsidRDefault="00AD402B">
    <w:pPr>
      <w:pStyle w:val="a4"/>
      <w:jc w:val="center"/>
      <w:rPr>
        <w:rFonts w:ascii="宋体" w:hAnsi="宋体"/>
        <w:sz w:val="24"/>
        <w:szCs w:val="24"/>
      </w:rPr>
    </w:pPr>
    <w:r w:rsidRPr="00AD402B">
      <w:rPr>
        <w:rFonts w:ascii="宋体" w:hAnsi="宋体"/>
        <w:sz w:val="24"/>
        <w:szCs w:val="24"/>
      </w:rPr>
      <w:fldChar w:fldCharType="begin"/>
    </w:r>
    <w:r w:rsidRPr="00AD402B">
      <w:rPr>
        <w:rFonts w:ascii="宋体" w:hAnsi="宋体"/>
        <w:sz w:val="24"/>
        <w:szCs w:val="24"/>
      </w:rPr>
      <w:instrText>PAGE   \* MERGEFORMAT</w:instrText>
    </w:r>
    <w:r w:rsidRPr="00AD402B">
      <w:rPr>
        <w:rFonts w:ascii="宋体" w:hAnsi="宋体"/>
        <w:sz w:val="24"/>
        <w:szCs w:val="24"/>
      </w:rPr>
      <w:fldChar w:fldCharType="separate"/>
    </w:r>
    <w:r w:rsidR="00254372" w:rsidRPr="00254372">
      <w:rPr>
        <w:rFonts w:ascii="宋体" w:hAnsi="宋体"/>
        <w:noProof/>
        <w:sz w:val="24"/>
        <w:szCs w:val="24"/>
        <w:lang w:val="zh-CN"/>
      </w:rPr>
      <w:t>1</w:t>
    </w:r>
    <w:r w:rsidRPr="00AD402B">
      <w:rPr>
        <w:rFonts w:ascii="宋体" w:hAnsi="宋体"/>
        <w:sz w:val="24"/>
        <w:szCs w:val="24"/>
      </w:rPr>
      <w:fldChar w:fldCharType="end"/>
    </w:r>
  </w:p>
  <w:p w:rsidR="00AD402B" w:rsidRDefault="00AD40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5B" w:rsidRDefault="0003755B" w:rsidP="004655F8">
      <w:r>
        <w:separator/>
      </w:r>
    </w:p>
  </w:footnote>
  <w:footnote w:type="continuationSeparator" w:id="0">
    <w:p w:rsidR="0003755B" w:rsidRDefault="0003755B" w:rsidP="0046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424"/>
    <w:multiLevelType w:val="hybridMultilevel"/>
    <w:tmpl w:val="4E300ABE"/>
    <w:lvl w:ilvl="0" w:tplc="9BF4881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CA660B3"/>
    <w:multiLevelType w:val="hybridMultilevel"/>
    <w:tmpl w:val="F91C423A"/>
    <w:lvl w:ilvl="0" w:tplc="797275B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2A9337D"/>
    <w:multiLevelType w:val="hybridMultilevel"/>
    <w:tmpl w:val="8F94A3A8"/>
    <w:lvl w:ilvl="0" w:tplc="BAE20008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AF80D8D"/>
    <w:multiLevelType w:val="hybridMultilevel"/>
    <w:tmpl w:val="7D40986A"/>
    <w:lvl w:ilvl="0" w:tplc="15E40D16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4" w15:restartNumberingAfterBreak="0">
    <w:nsid w:val="3B061F36"/>
    <w:multiLevelType w:val="hybridMultilevel"/>
    <w:tmpl w:val="3C167C64"/>
    <w:lvl w:ilvl="0" w:tplc="5BC2A87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FA06BFF"/>
    <w:multiLevelType w:val="hybridMultilevel"/>
    <w:tmpl w:val="FE50E4E8"/>
    <w:lvl w:ilvl="0" w:tplc="7242E496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6" w15:restartNumberingAfterBreak="0">
    <w:nsid w:val="5312176D"/>
    <w:multiLevelType w:val="hybridMultilevel"/>
    <w:tmpl w:val="6052845C"/>
    <w:lvl w:ilvl="0" w:tplc="1F0A44D8">
      <w:start w:val="3"/>
      <w:numFmt w:val="japaneseCounting"/>
      <w:lvlText w:val="%1、"/>
      <w:lvlJc w:val="left"/>
      <w:pPr>
        <w:ind w:left="1360" w:hanging="720"/>
      </w:pPr>
      <w:rPr>
        <w:rFonts w:hAnsi="宋体" w:hint="default"/>
      </w:rPr>
    </w:lvl>
    <w:lvl w:ilvl="1" w:tplc="237EFBF2">
      <w:start w:val="1"/>
      <w:numFmt w:val="decimal"/>
      <w:lvlText w:val="%2、"/>
      <w:lvlJc w:val="left"/>
      <w:pPr>
        <w:ind w:left="1780" w:hanging="720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4846E0E"/>
    <w:multiLevelType w:val="hybridMultilevel"/>
    <w:tmpl w:val="1728D9EA"/>
    <w:lvl w:ilvl="0" w:tplc="797275B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69AD5FFE"/>
    <w:multiLevelType w:val="hybridMultilevel"/>
    <w:tmpl w:val="1D7C93D6"/>
    <w:lvl w:ilvl="0" w:tplc="9AF8C542">
      <w:start w:val="2"/>
      <w:numFmt w:val="decimal"/>
      <w:lvlText w:val="%1、"/>
      <w:lvlJc w:val="left"/>
      <w:pPr>
        <w:ind w:left="1359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9" w15:restartNumberingAfterBreak="0">
    <w:nsid w:val="6BE63490"/>
    <w:multiLevelType w:val="hybridMultilevel"/>
    <w:tmpl w:val="ECA06A48"/>
    <w:lvl w:ilvl="0" w:tplc="71122468">
      <w:start w:val="1"/>
      <w:numFmt w:val="japaneseCounting"/>
      <w:lvlText w:val="%1、"/>
      <w:lvlJc w:val="left"/>
      <w:pPr>
        <w:ind w:left="1360" w:hanging="720"/>
      </w:pPr>
      <w:rPr>
        <w:rFonts w:hAnsi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48609FA"/>
    <w:multiLevelType w:val="hybridMultilevel"/>
    <w:tmpl w:val="70FCCC26"/>
    <w:lvl w:ilvl="0" w:tplc="767625F8">
      <w:start w:val="1"/>
      <w:numFmt w:val="chineseCountingThousand"/>
      <w:lvlText w:val="%1、"/>
      <w:lvlJc w:val="left"/>
      <w:pPr>
        <w:ind w:left="1287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439"/>
    <w:rsid w:val="00006175"/>
    <w:rsid w:val="00025688"/>
    <w:rsid w:val="0003755B"/>
    <w:rsid w:val="00070739"/>
    <w:rsid w:val="000769F4"/>
    <w:rsid w:val="001272E9"/>
    <w:rsid w:val="00156F5F"/>
    <w:rsid w:val="00174779"/>
    <w:rsid w:val="001E4A7E"/>
    <w:rsid w:val="00217C53"/>
    <w:rsid w:val="0024678F"/>
    <w:rsid w:val="00254372"/>
    <w:rsid w:val="0036760C"/>
    <w:rsid w:val="003C3CBE"/>
    <w:rsid w:val="003D4439"/>
    <w:rsid w:val="003E294C"/>
    <w:rsid w:val="004655F8"/>
    <w:rsid w:val="00493807"/>
    <w:rsid w:val="004B60F7"/>
    <w:rsid w:val="00502D76"/>
    <w:rsid w:val="005079D8"/>
    <w:rsid w:val="005948F7"/>
    <w:rsid w:val="005C7469"/>
    <w:rsid w:val="00615800"/>
    <w:rsid w:val="00654B38"/>
    <w:rsid w:val="006D0579"/>
    <w:rsid w:val="00735B73"/>
    <w:rsid w:val="007D7CB4"/>
    <w:rsid w:val="00800BF1"/>
    <w:rsid w:val="00837F6F"/>
    <w:rsid w:val="00883B65"/>
    <w:rsid w:val="00897019"/>
    <w:rsid w:val="008E6D02"/>
    <w:rsid w:val="0090735F"/>
    <w:rsid w:val="00916D0F"/>
    <w:rsid w:val="00963E25"/>
    <w:rsid w:val="00A02853"/>
    <w:rsid w:val="00A41468"/>
    <w:rsid w:val="00A62F86"/>
    <w:rsid w:val="00A9516E"/>
    <w:rsid w:val="00AA1822"/>
    <w:rsid w:val="00AC0F39"/>
    <w:rsid w:val="00AD402B"/>
    <w:rsid w:val="00B26566"/>
    <w:rsid w:val="00B515F6"/>
    <w:rsid w:val="00B5529A"/>
    <w:rsid w:val="00BB6445"/>
    <w:rsid w:val="00C90B91"/>
    <w:rsid w:val="00CA5474"/>
    <w:rsid w:val="00CA5C8C"/>
    <w:rsid w:val="00CC1039"/>
    <w:rsid w:val="00CE0C88"/>
    <w:rsid w:val="00D9495F"/>
    <w:rsid w:val="00D9499B"/>
    <w:rsid w:val="00DE79EF"/>
    <w:rsid w:val="00DF63E6"/>
    <w:rsid w:val="00E53C6F"/>
    <w:rsid w:val="00EC0127"/>
    <w:rsid w:val="00F007ED"/>
    <w:rsid w:val="00F333C0"/>
    <w:rsid w:val="00F531BA"/>
    <w:rsid w:val="00F533D3"/>
    <w:rsid w:val="00F87400"/>
    <w:rsid w:val="00F96DC7"/>
    <w:rsid w:val="00FA0C55"/>
    <w:rsid w:val="00FB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8C8E5E-895C-4969-929C-E00972CE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65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655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65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655F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96DC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C012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C0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197</Words>
  <Characters>1129</Characters>
  <Application>Microsoft Office Word</Application>
  <DocSecurity>0</DocSecurity>
  <Lines>9</Lines>
  <Paragraphs>2</Paragraphs>
  <ScaleCrop>false</ScaleCrop>
  <Company>HouseControl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infbase</cp:lastModifiedBy>
  <cp:revision>45</cp:revision>
  <cp:lastPrinted>2019-05-14T07:25:00Z</cp:lastPrinted>
  <dcterms:created xsi:type="dcterms:W3CDTF">2012-12-25T02:52:00Z</dcterms:created>
  <dcterms:modified xsi:type="dcterms:W3CDTF">2019-05-14T07:25:00Z</dcterms:modified>
</cp:coreProperties>
</file>